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D6" w:rsidRPr="00D604FF" w:rsidRDefault="000118D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Pr="00D604FF">
        <w:rPr>
          <w:rFonts w:ascii="Arial" w:hAnsi="Arial" w:cs="Arial"/>
          <w:b/>
          <w:sz w:val="28"/>
          <w:szCs w:val="28"/>
        </w:rPr>
        <w:t>Precedent  Striking</w:t>
      </w:r>
      <w:proofErr w:type="gramEnd"/>
      <w:r w:rsidRPr="00D604FF">
        <w:rPr>
          <w:rFonts w:ascii="Arial" w:hAnsi="Arial" w:cs="Arial"/>
          <w:b/>
          <w:sz w:val="28"/>
          <w:szCs w:val="28"/>
        </w:rPr>
        <w:t xml:space="preserve"> Down                    Precedent Upholding </w:t>
      </w:r>
    </w:p>
    <w:p w:rsidR="000118D6" w:rsidRDefault="000118D6">
      <w:pPr>
        <w:rPr>
          <w:rFonts w:ascii="Arial" w:hAnsi="Arial" w:cs="Arial"/>
          <w:sz w:val="28"/>
          <w:szCs w:val="28"/>
        </w:rPr>
      </w:pPr>
      <w:r w:rsidRPr="00D604FF">
        <w:rPr>
          <w:rFonts w:ascii="Arial" w:hAnsi="Arial" w:cs="Arial"/>
          <w:b/>
          <w:sz w:val="28"/>
          <w:szCs w:val="28"/>
        </w:rPr>
        <w:t xml:space="preserve">          A Governmental Policy                        A Governmental Policy</w:t>
      </w:r>
    </w:p>
    <w:p w:rsidR="000118D6" w:rsidRDefault="000118D6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tblpX="828" w:tblpY="1"/>
        <w:tblOverlap w:val="never"/>
        <w:tblW w:w="9495" w:type="dxa"/>
        <w:tblLook w:val="04A0" w:firstRow="1" w:lastRow="0" w:firstColumn="1" w:lastColumn="0" w:noHBand="0" w:noVBand="1"/>
      </w:tblPr>
      <w:tblGrid>
        <w:gridCol w:w="4691"/>
        <w:gridCol w:w="4804"/>
      </w:tblGrid>
      <w:tr w:rsidR="000118D6" w:rsidRPr="000118D6" w:rsidTr="000118D6">
        <w:trPr>
          <w:trHeight w:val="2055"/>
        </w:trPr>
        <w:tc>
          <w:tcPr>
            <w:tcW w:w="4691" w:type="dxa"/>
          </w:tcPr>
          <w:p w:rsidR="000118D6" w:rsidRPr="000118D6" w:rsidRDefault="000118D6" w:rsidP="000118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18D6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(A)</w:t>
            </w:r>
          </w:p>
          <w:p w:rsidR="000118D6" w:rsidRPr="000118D6" w:rsidRDefault="000118D6" w:rsidP="000118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4F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Limiting 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>Area  of</w:t>
            </w:r>
          </w:p>
          <w:p w:rsidR="000118D6" w:rsidRPr="000118D6" w:rsidRDefault="000118D6" w:rsidP="00D604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Impermissible 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>Actions</w:t>
            </w:r>
            <w:r w:rsidR="00D604FF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spellStart"/>
            <w:r w:rsidR="00D604FF"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>Sd</w:t>
            </w:r>
            <w:proofErr w:type="spellEnd"/>
            <w:r w:rsidR="00D604FF">
              <w:rPr>
                <w:rFonts w:ascii="Arial" w:hAnsi="Arial" w:cs="Arial"/>
                <w:b/>
                <w:color w:val="00B050"/>
                <w:sz w:val="28"/>
                <w:szCs w:val="28"/>
              </w:rPr>
              <w:t>/</w:t>
            </w:r>
            <w:r w:rsidR="00D604FF" w:rsidRPr="00D604FF">
              <w:rPr>
                <w:rFonts w:ascii="Arial" w:hAnsi="Arial" w:cs="Arial"/>
                <w:b/>
                <w:color w:val="00B050"/>
                <w:sz w:val="28"/>
                <w:szCs w:val="28"/>
              </w:rPr>
              <w:t>Up</w:t>
            </w:r>
            <w:r w:rsidR="00A7257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804" w:type="dxa"/>
          </w:tcPr>
          <w:p w:rsidR="000118D6" w:rsidRPr="000118D6" w:rsidRDefault="000118D6" w:rsidP="000118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18D6">
              <w:rPr>
                <w:rFonts w:ascii="Arial" w:hAnsi="Arial" w:cs="Arial"/>
                <w:b/>
                <w:sz w:val="28"/>
                <w:szCs w:val="28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(B)</w:t>
            </w:r>
          </w:p>
          <w:p w:rsidR="000118D6" w:rsidRPr="000118D6" w:rsidRDefault="000118D6" w:rsidP="000118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4FF">
              <w:rPr>
                <w:rFonts w:ascii="Arial" w:hAnsi="Arial" w:cs="Arial"/>
                <w:b/>
                <w:color w:val="0070C0"/>
                <w:sz w:val="28"/>
                <w:szCs w:val="28"/>
              </w:rPr>
              <w:t>Limiting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 xml:space="preserve"> Area of</w:t>
            </w:r>
          </w:p>
          <w:p w:rsidR="000118D6" w:rsidRPr="000118D6" w:rsidRDefault="000118D6" w:rsidP="00D604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4FF">
              <w:rPr>
                <w:rFonts w:ascii="Arial" w:hAnsi="Arial" w:cs="Arial"/>
                <w:b/>
                <w:color w:val="948A54" w:themeColor="background2" w:themeShade="80"/>
                <w:sz w:val="28"/>
                <w:szCs w:val="28"/>
              </w:rPr>
              <w:t>Permissible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 xml:space="preserve"> Actions</w:t>
            </w:r>
            <w:r w:rsidR="00A7257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D604FF"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604FF" w:rsidRPr="00D604FF">
              <w:rPr>
                <w:rFonts w:ascii="Arial" w:hAnsi="Arial" w:cs="Arial"/>
                <w:b/>
                <w:color w:val="00B050"/>
                <w:sz w:val="28"/>
                <w:szCs w:val="28"/>
              </w:rPr>
              <w:t>Up</w:t>
            </w:r>
            <w:r w:rsidR="00D604FF">
              <w:rPr>
                <w:rFonts w:ascii="Arial" w:hAnsi="Arial" w:cs="Arial"/>
                <w:b/>
                <w:color w:val="00B050"/>
                <w:sz w:val="28"/>
                <w:szCs w:val="28"/>
              </w:rPr>
              <w:t>/</w:t>
            </w:r>
            <w:r w:rsidR="00D604FF"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604FF"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>Sd</w:t>
            </w:r>
            <w:proofErr w:type="spellEnd"/>
            <w:r w:rsidR="00A7257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0118D6" w:rsidRPr="000118D6" w:rsidTr="000118D6">
        <w:trPr>
          <w:trHeight w:val="2103"/>
        </w:trPr>
        <w:tc>
          <w:tcPr>
            <w:tcW w:w="4691" w:type="dxa"/>
          </w:tcPr>
          <w:p w:rsidR="000118D6" w:rsidRPr="000118D6" w:rsidRDefault="000118D6" w:rsidP="000118D6">
            <w:pPr>
              <w:ind w:left="-2250" w:firstLine="225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18D6">
              <w:rPr>
                <w:rFonts w:ascii="Arial" w:hAnsi="Arial" w:cs="Arial"/>
                <w:b/>
                <w:sz w:val="28"/>
                <w:szCs w:val="28"/>
              </w:rPr>
              <w:t>III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(C)</w:t>
            </w:r>
          </w:p>
          <w:p w:rsidR="000118D6" w:rsidRPr="000118D6" w:rsidRDefault="000118D6" w:rsidP="000118D6">
            <w:pPr>
              <w:ind w:left="-2250" w:firstLine="225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4FF">
              <w:rPr>
                <w:rFonts w:ascii="Arial" w:hAnsi="Arial" w:cs="Arial"/>
                <w:b/>
                <w:color w:val="FFC000"/>
                <w:sz w:val="28"/>
                <w:szCs w:val="28"/>
              </w:rPr>
              <w:t>Expanding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 xml:space="preserve"> Area of</w:t>
            </w:r>
          </w:p>
          <w:p w:rsidR="000118D6" w:rsidRPr="000118D6" w:rsidRDefault="000118D6" w:rsidP="00D604FF">
            <w:pPr>
              <w:ind w:left="-2250" w:firstLine="225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18D6">
              <w:rPr>
                <w:rFonts w:ascii="Arial" w:hAnsi="Arial" w:cs="Arial"/>
                <w:b/>
                <w:sz w:val="28"/>
                <w:szCs w:val="28"/>
              </w:rPr>
              <w:t>Impermissible Actions</w:t>
            </w:r>
            <w:r w:rsidR="00A7257B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="00D604FF"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>Sd</w:t>
            </w:r>
            <w:proofErr w:type="spellEnd"/>
            <w:r w:rsidR="00D604FF"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>/</w:t>
            </w:r>
            <w:proofErr w:type="spellStart"/>
            <w:r w:rsidR="00D604FF" w:rsidRPr="00D604FF">
              <w:rPr>
                <w:rFonts w:ascii="Arial" w:hAnsi="Arial" w:cs="Arial"/>
                <w:b/>
                <w:color w:val="FF0000"/>
                <w:sz w:val="28"/>
                <w:szCs w:val="28"/>
              </w:rPr>
              <w:t>Sd</w:t>
            </w:r>
            <w:proofErr w:type="spellEnd"/>
            <w:r w:rsidR="00A7257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804" w:type="dxa"/>
          </w:tcPr>
          <w:p w:rsidR="000118D6" w:rsidRPr="000118D6" w:rsidRDefault="000118D6" w:rsidP="000118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18D6">
              <w:rPr>
                <w:rFonts w:ascii="Arial" w:hAnsi="Arial" w:cs="Arial"/>
                <w:b/>
                <w:sz w:val="28"/>
                <w:szCs w:val="28"/>
              </w:rPr>
              <w:t>IV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(D)</w:t>
            </w:r>
          </w:p>
          <w:p w:rsidR="000118D6" w:rsidRPr="000118D6" w:rsidRDefault="000118D6" w:rsidP="000118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4FF">
              <w:rPr>
                <w:rFonts w:ascii="Arial" w:hAnsi="Arial" w:cs="Arial"/>
                <w:b/>
                <w:color w:val="FFC000"/>
                <w:sz w:val="28"/>
                <w:szCs w:val="28"/>
              </w:rPr>
              <w:t>Expanding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 xml:space="preserve"> Area of</w:t>
            </w:r>
          </w:p>
          <w:p w:rsidR="000118D6" w:rsidRPr="000118D6" w:rsidRDefault="000118D6" w:rsidP="000118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04FF">
              <w:rPr>
                <w:rFonts w:ascii="Arial" w:hAnsi="Arial" w:cs="Arial"/>
                <w:b/>
                <w:color w:val="948A54" w:themeColor="background2" w:themeShade="80"/>
                <w:sz w:val="28"/>
                <w:szCs w:val="28"/>
              </w:rPr>
              <w:t>Permissible</w:t>
            </w:r>
            <w:r w:rsidRPr="000118D6">
              <w:rPr>
                <w:rFonts w:ascii="Arial" w:hAnsi="Arial" w:cs="Arial"/>
                <w:b/>
                <w:sz w:val="28"/>
                <w:szCs w:val="28"/>
              </w:rPr>
              <w:t xml:space="preserve"> Actions</w:t>
            </w:r>
            <w:r w:rsidR="00D604FF" w:rsidRPr="00D604FF">
              <w:rPr>
                <w:rFonts w:ascii="Arial" w:hAnsi="Arial" w:cs="Arial"/>
                <w:b/>
                <w:color w:val="00B050"/>
                <w:sz w:val="28"/>
                <w:szCs w:val="28"/>
              </w:rPr>
              <w:t>(U</w:t>
            </w:r>
            <w:r w:rsidR="00A7257B" w:rsidRPr="00D604FF">
              <w:rPr>
                <w:rFonts w:ascii="Arial" w:hAnsi="Arial" w:cs="Arial"/>
                <w:b/>
                <w:color w:val="00B050"/>
                <w:sz w:val="28"/>
                <w:szCs w:val="28"/>
              </w:rPr>
              <w:t>p</w:t>
            </w:r>
            <w:r w:rsidR="00D604FF" w:rsidRPr="00D604FF">
              <w:rPr>
                <w:rFonts w:ascii="Arial" w:hAnsi="Arial" w:cs="Arial"/>
                <w:b/>
                <w:color w:val="00B050"/>
                <w:sz w:val="28"/>
                <w:szCs w:val="28"/>
              </w:rPr>
              <w:t>/Up</w:t>
            </w:r>
            <w:r w:rsidR="00A7257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</w:tbl>
    <w:p w:rsidR="000118D6" w:rsidRPr="00D604FF" w:rsidRDefault="000118D6" w:rsidP="000118D6">
      <w:pPr>
        <w:ind w:left="-810"/>
        <w:rPr>
          <w:rFonts w:ascii="Arial" w:hAnsi="Arial" w:cs="Arial"/>
          <w:color w:val="CC00CC"/>
          <w:sz w:val="28"/>
          <w:szCs w:val="28"/>
        </w:rPr>
      </w:pPr>
      <w:r w:rsidRPr="00D604FF">
        <w:rPr>
          <w:rFonts w:ascii="Arial" w:hAnsi="Arial" w:cs="Arial"/>
          <w:color w:val="CC00CC"/>
          <w:sz w:val="28"/>
          <w:szCs w:val="28"/>
        </w:rPr>
        <w:t>Narrow</w:t>
      </w:r>
    </w:p>
    <w:p w:rsidR="000118D6" w:rsidRPr="000118D6" w:rsidRDefault="000118D6" w:rsidP="000118D6">
      <w:pPr>
        <w:ind w:left="-81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0118D6">
        <w:rPr>
          <w:rFonts w:ascii="Arial" w:hAnsi="Arial" w:cs="Arial"/>
          <w:sz w:val="28"/>
          <w:szCs w:val="28"/>
        </w:rPr>
        <w:t>Interp</w:t>
      </w:r>
      <w:proofErr w:type="spellEnd"/>
      <w:r w:rsidRPr="000118D6">
        <w:rPr>
          <w:rFonts w:ascii="Arial" w:hAnsi="Arial" w:cs="Arial"/>
          <w:sz w:val="28"/>
          <w:szCs w:val="28"/>
        </w:rPr>
        <w:t xml:space="preserve">  of</w:t>
      </w:r>
      <w:proofErr w:type="gramEnd"/>
    </w:p>
    <w:p w:rsidR="000118D6" w:rsidRDefault="000118D6" w:rsidP="000118D6">
      <w:pPr>
        <w:ind w:left="-810"/>
        <w:rPr>
          <w:rFonts w:ascii="Arial" w:hAnsi="Arial" w:cs="Arial"/>
          <w:sz w:val="28"/>
          <w:szCs w:val="28"/>
        </w:rPr>
      </w:pPr>
      <w:r w:rsidRPr="000118D6">
        <w:rPr>
          <w:rFonts w:ascii="Arial" w:hAnsi="Arial" w:cs="Arial"/>
          <w:sz w:val="28"/>
          <w:szCs w:val="28"/>
        </w:rPr>
        <w:t>Pre</w:t>
      </w:r>
      <w:r>
        <w:rPr>
          <w:rFonts w:ascii="Arial" w:hAnsi="Arial" w:cs="Arial"/>
          <w:sz w:val="28"/>
          <w:szCs w:val="28"/>
        </w:rPr>
        <w:t>ce</w:t>
      </w:r>
      <w:r w:rsidRPr="000118D6">
        <w:rPr>
          <w:rFonts w:ascii="Arial" w:hAnsi="Arial" w:cs="Arial"/>
          <w:sz w:val="28"/>
          <w:szCs w:val="28"/>
        </w:rPr>
        <w:t>dent</w:t>
      </w:r>
    </w:p>
    <w:p w:rsidR="000118D6" w:rsidRDefault="000118D6" w:rsidP="000118D6">
      <w:pPr>
        <w:ind w:left="-810"/>
        <w:rPr>
          <w:rFonts w:ascii="Arial" w:hAnsi="Arial" w:cs="Arial"/>
          <w:sz w:val="28"/>
          <w:szCs w:val="28"/>
        </w:rPr>
      </w:pPr>
    </w:p>
    <w:p w:rsidR="000118D6" w:rsidRPr="00D604FF" w:rsidRDefault="000118D6" w:rsidP="000118D6">
      <w:pPr>
        <w:ind w:left="-810"/>
        <w:rPr>
          <w:rFonts w:ascii="Arial" w:hAnsi="Arial" w:cs="Arial"/>
          <w:color w:val="009900"/>
          <w:sz w:val="28"/>
          <w:szCs w:val="28"/>
        </w:rPr>
      </w:pPr>
      <w:r w:rsidRPr="00D604FF">
        <w:rPr>
          <w:rFonts w:ascii="Arial" w:hAnsi="Arial" w:cs="Arial"/>
          <w:color w:val="009900"/>
          <w:sz w:val="28"/>
          <w:szCs w:val="28"/>
        </w:rPr>
        <w:t xml:space="preserve">Broad </w:t>
      </w:r>
    </w:p>
    <w:p w:rsidR="000118D6" w:rsidRPr="000118D6" w:rsidRDefault="000118D6" w:rsidP="000118D6">
      <w:pPr>
        <w:ind w:left="-81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0118D6">
        <w:rPr>
          <w:rFonts w:ascii="Arial" w:hAnsi="Arial" w:cs="Arial"/>
          <w:sz w:val="28"/>
          <w:szCs w:val="28"/>
        </w:rPr>
        <w:t>Interp</w:t>
      </w:r>
      <w:proofErr w:type="spellEnd"/>
      <w:r w:rsidRPr="000118D6">
        <w:rPr>
          <w:rFonts w:ascii="Arial" w:hAnsi="Arial" w:cs="Arial"/>
          <w:sz w:val="28"/>
          <w:szCs w:val="28"/>
        </w:rPr>
        <w:t xml:space="preserve">  of</w:t>
      </w:r>
      <w:proofErr w:type="gramEnd"/>
    </w:p>
    <w:p w:rsidR="000118D6" w:rsidRPr="000118D6" w:rsidRDefault="000118D6" w:rsidP="000118D6">
      <w:pPr>
        <w:ind w:left="-810"/>
        <w:rPr>
          <w:rFonts w:ascii="Arial" w:hAnsi="Arial" w:cs="Arial"/>
          <w:sz w:val="28"/>
          <w:szCs w:val="28"/>
        </w:rPr>
      </w:pPr>
      <w:r w:rsidRPr="000118D6">
        <w:rPr>
          <w:rFonts w:ascii="Arial" w:hAnsi="Arial" w:cs="Arial"/>
          <w:sz w:val="28"/>
          <w:szCs w:val="28"/>
        </w:rPr>
        <w:t>Pre</w:t>
      </w:r>
      <w:r>
        <w:rPr>
          <w:rFonts w:ascii="Arial" w:hAnsi="Arial" w:cs="Arial"/>
          <w:sz w:val="28"/>
          <w:szCs w:val="28"/>
        </w:rPr>
        <w:t>ce</w:t>
      </w:r>
      <w:r w:rsidRPr="000118D6">
        <w:rPr>
          <w:rFonts w:ascii="Arial" w:hAnsi="Arial" w:cs="Arial"/>
          <w:sz w:val="28"/>
          <w:szCs w:val="28"/>
        </w:rPr>
        <w:t>dent</w:t>
      </w:r>
    </w:p>
    <w:p w:rsidR="000118D6" w:rsidRPr="000118D6" w:rsidRDefault="000118D6" w:rsidP="000118D6">
      <w:pPr>
        <w:ind w:left="-810"/>
        <w:rPr>
          <w:rFonts w:ascii="Arial" w:hAnsi="Arial" w:cs="Arial"/>
          <w:sz w:val="28"/>
          <w:szCs w:val="28"/>
        </w:rPr>
      </w:pPr>
    </w:p>
    <w:sectPr w:rsidR="000118D6" w:rsidRPr="000118D6" w:rsidSect="00B4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D6"/>
    <w:rsid w:val="000118D6"/>
    <w:rsid w:val="001664B4"/>
    <w:rsid w:val="0017489A"/>
    <w:rsid w:val="00176279"/>
    <w:rsid w:val="001B06FA"/>
    <w:rsid w:val="001F0C3D"/>
    <w:rsid w:val="0026553E"/>
    <w:rsid w:val="00313905"/>
    <w:rsid w:val="00316618"/>
    <w:rsid w:val="003F7261"/>
    <w:rsid w:val="00452184"/>
    <w:rsid w:val="004548A6"/>
    <w:rsid w:val="004A01B6"/>
    <w:rsid w:val="005227F1"/>
    <w:rsid w:val="00536AB9"/>
    <w:rsid w:val="005F0CF5"/>
    <w:rsid w:val="00603777"/>
    <w:rsid w:val="0063481A"/>
    <w:rsid w:val="006B7522"/>
    <w:rsid w:val="007F07BB"/>
    <w:rsid w:val="00872B6C"/>
    <w:rsid w:val="00874AB8"/>
    <w:rsid w:val="008B13BA"/>
    <w:rsid w:val="009225A4"/>
    <w:rsid w:val="00926342"/>
    <w:rsid w:val="00933CD4"/>
    <w:rsid w:val="009D1A57"/>
    <w:rsid w:val="00A12354"/>
    <w:rsid w:val="00A7257B"/>
    <w:rsid w:val="00A779D5"/>
    <w:rsid w:val="00B24081"/>
    <w:rsid w:val="00B45C2B"/>
    <w:rsid w:val="00B84D1D"/>
    <w:rsid w:val="00C3569A"/>
    <w:rsid w:val="00CB075F"/>
    <w:rsid w:val="00CE745C"/>
    <w:rsid w:val="00CF4EC6"/>
    <w:rsid w:val="00D01DF8"/>
    <w:rsid w:val="00D604FF"/>
    <w:rsid w:val="00D8625A"/>
    <w:rsid w:val="00DA0997"/>
    <w:rsid w:val="00ED6814"/>
    <w:rsid w:val="00F34980"/>
    <w:rsid w:val="00F721E1"/>
    <w:rsid w:val="00FB1B87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D6"/>
  </w:style>
  <w:style w:type="paragraph" w:styleId="Heading1">
    <w:name w:val="heading 1"/>
    <w:basedOn w:val="Normal"/>
    <w:next w:val="Normal"/>
    <w:link w:val="Heading1Char"/>
    <w:uiPriority w:val="9"/>
    <w:qFormat/>
    <w:rsid w:val="000118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8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8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8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8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8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8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8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8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1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8D6"/>
    <w:pPr>
      <w:ind w:left="720"/>
      <w:contextualSpacing/>
    </w:pPr>
  </w:style>
  <w:style w:type="table" w:styleId="TableGrid">
    <w:name w:val="Table Grid"/>
    <w:basedOn w:val="TableNormal"/>
    <w:uiPriority w:val="59"/>
    <w:rsid w:val="00011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118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8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8D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8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8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8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8D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8D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8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18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8D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8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8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118D6"/>
    <w:rPr>
      <w:b/>
      <w:bCs/>
    </w:rPr>
  </w:style>
  <w:style w:type="character" w:styleId="Emphasis">
    <w:name w:val="Emphasis"/>
    <w:uiPriority w:val="20"/>
    <w:qFormat/>
    <w:rsid w:val="000118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118D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18D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8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8D6"/>
    <w:rPr>
      <w:b/>
      <w:bCs/>
      <w:i/>
      <w:iCs/>
    </w:rPr>
  </w:style>
  <w:style w:type="character" w:styleId="SubtleEmphasis">
    <w:name w:val="Subtle Emphasis"/>
    <w:uiPriority w:val="19"/>
    <w:qFormat/>
    <w:rsid w:val="000118D6"/>
    <w:rPr>
      <w:i/>
      <w:iCs/>
    </w:rPr>
  </w:style>
  <w:style w:type="character" w:styleId="IntenseEmphasis">
    <w:name w:val="Intense Emphasis"/>
    <w:uiPriority w:val="21"/>
    <w:qFormat/>
    <w:rsid w:val="000118D6"/>
    <w:rPr>
      <w:b/>
      <w:bCs/>
    </w:rPr>
  </w:style>
  <w:style w:type="character" w:styleId="SubtleReference">
    <w:name w:val="Subtle Reference"/>
    <w:uiPriority w:val="31"/>
    <w:qFormat/>
    <w:rsid w:val="000118D6"/>
    <w:rPr>
      <w:smallCaps/>
    </w:rPr>
  </w:style>
  <w:style w:type="character" w:styleId="IntenseReference">
    <w:name w:val="Intense Reference"/>
    <w:uiPriority w:val="32"/>
    <w:qFormat/>
    <w:rsid w:val="000118D6"/>
    <w:rPr>
      <w:smallCaps/>
      <w:spacing w:val="5"/>
      <w:u w:val="single"/>
    </w:rPr>
  </w:style>
  <w:style w:type="character" w:styleId="BookTitle">
    <w:name w:val="Book Title"/>
    <w:uiPriority w:val="33"/>
    <w:qFormat/>
    <w:rsid w:val="000118D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8D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D6"/>
  </w:style>
  <w:style w:type="paragraph" w:styleId="Heading1">
    <w:name w:val="heading 1"/>
    <w:basedOn w:val="Normal"/>
    <w:next w:val="Normal"/>
    <w:link w:val="Heading1Char"/>
    <w:uiPriority w:val="9"/>
    <w:qFormat/>
    <w:rsid w:val="000118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8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8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8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8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8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8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8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8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1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8D6"/>
    <w:pPr>
      <w:ind w:left="720"/>
      <w:contextualSpacing/>
    </w:pPr>
  </w:style>
  <w:style w:type="table" w:styleId="TableGrid">
    <w:name w:val="Table Grid"/>
    <w:basedOn w:val="TableNormal"/>
    <w:uiPriority w:val="59"/>
    <w:rsid w:val="00011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118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8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8D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8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8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8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8D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8D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8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18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8D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8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8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118D6"/>
    <w:rPr>
      <w:b/>
      <w:bCs/>
    </w:rPr>
  </w:style>
  <w:style w:type="character" w:styleId="Emphasis">
    <w:name w:val="Emphasis"/>
    <w:uiPriority w:val="20"/>
    <w:qFormat/>
    <w:rsid w:val="000118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118D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18D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8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8D6"/>
    <w:rPr>
      <w:b/>
      <w:bCs/>
      <w:i/>
      <w:iCs/>
    </w:rPr>
  </w:style>
  <w:style w:type="character" w:styleId="SubtleEmphasis">
    <w:name w:val="Subtle Emphasis"/>
    <w:uiPriority w:val="19"/>
    <w:qFormat/>
    <w:rsid w:val="000118D6"/>
    <w:rPr>
      <w:i/>
      <w:iCs/>
    </w:rPr>
  </w:style>
  <w:style w:type="character" w:styleId="IntenseEmphasis">
    <w:name w:val="Intense Emphasis"/>
    <w:uiPriority w:val="21"/>
    <w:qFormat/>
    <w:rsid w:val="000118D6"/>
    <w:rPr>
      <w:b/>
      <w:bCs/>
    </w:rPr>
  </w:style>
  <w:style w:type="character" w:styleId="SubtleReference">
    <w:name w:val="Subtle Reference"/>
    <w:uiPriority w:val="31"/>
    <w:qFormat/>
    <w:rsid w:val="000118D6"/>
    <w:rPr>
      <w:smallCaps/>
    </w:rPr>
  </w:style>
  <w:style w:type="character" w:styleId="IntenseReference">
    <w:name w:val="Intense Reference"/>
    <w:uiPriority w:val="32"/>
    <w:qFormat/>
    <w:rsid w:val="000118D6"/>
    <w:rPr>
      <w:smallCaps/>
      <w:spacing w:val="5"/>
      <w:u w:val="single"/>
    </w:rPr>
  </w:style>
  <w:style w:type="character" w:styleId="BookTitle">
    <w:name w:val="Book Title"/>
    <w:uiPriority w:val="33"/>
    <w:qFormat/>
    <w:rsid w:val="000118D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8D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Alan</cp:lastModifiedBy>
  <cp:revision>2</cp:revision>
  <dcterms:created xsi:type="dcterms:W3CDTF">2013-08-15T22:49:00Z</dcterms:created>
  <dcterms:modified xsi:type="dcterms:W3CDTF">2013-08-15T22:49:00Z</dcterms:modified>
</cp:coreProperties>
</file>